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99E4" w14:textId="2E02EE22" w:rsidR="00BE2A7A" w:rsidRDefault="00BE2A7A">
      <w:r>
        <w:t>Røde Sol – Danmark regnskab for 2018</w:t>
      </w:r>
      <w:bookmarkStart w:id="0" w:name="_GoBack"/>
      <w:bookmarkEnd w:id="0"/>
    </w:p>
    <w:p w14:paraId="58C7C7A0" w14:textId="77777777" w:rsidR="00BE2A7A" w:rsidRDefault="00BE2A7A"/>
    <w:p w14:paraId="4EDF7F6E" w14:textId="160BABBA" w:rsidR="004D0EB2" w:rsidRDefault="0019055C">
      <w:r>
        <w:t xml:space="preserve">Indtægter </w:t>
      </w:r>
    </w:p>
    <w:tbl>
      <w:tblPr>
        <w:tblStyle w:val="TableGrid"/>
        <w:tblW w:w="5358" w:type="dxa"/>
        <w:tblInd w:w="-384" w:type="dxa"/>
        <w:tblLook w:val="04A0" w:firstRow="1" w:lastRow="0" w:firstColumn="1" w:lastColumn="0" w:noHBand="0" w:noVBand="1"/>
      </w:tblPr>
      <w:tblGrid>
        <w:gridCol w:w="4158"/>
        <w:gridCol w:w="1200"/>
      </w:tblGrid>
      <w:tr w:rsidR="004D0EB2" w14:paraId="1DD6DAEB" w14:textId="77777777">
        <w:trPr>
          <w:trHeight w:val="25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6F28761A" w14:textId="77777777" w:rsidR="004D0EB2" w:rsidRDefault="0019055C">
            <w:pPr>
              <w:spacing w:after="0"/>
              <w:ind w:left="0"/>
            </w:pPr>
            <w:r>
              <w:rPr>
                <w:b w:val="0"/>
              </w:rPr>
              <w:t xml:space="preserve">Kontingenter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E47A6CC" w14:textId="77777777" w:rsidR="004D0EB2" w:rsidRDefault="0019055C">
            <w:pPr>
              <w:spacing w:after="0"/>
              <w:ind w:left="67"/>
              <w:jc w:val="both"/>
            </w:pPr>
            <w:r>
              <w:rPr>
                <w:b w:val="0"/>
              </w:rPr>
              <w:t>kr. 4.993,25</w:t>
            </w:r>
          </w:p>
        </w:tc>
      </w:tr>
      <w:tr w:rsidR="004D0EB2" w14:paraId="6D5DF874" w14:textId="77777777">
        <w:trPr>
          <w:trHeight w:val="29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5699381F" w14:textId="77777777" w:rsidR="004D0EB2" w:rsidRDefault="0019055C">
            <w:pPr>
              <w:spacing w:after="0"/>
              <w:ind w:left="0"/>
            </w:pPr>
            <w:r>
              <w:rPr>
                <w:b w:val="0"/>
              </w:rPr>
              <w:t xml:space="preserve">kræmmermarked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F0AD36E" w14:textId="77777777" w:rsidR="004D0EB2" w:rsidRDefault="0019055C">
            <w:pPr>
              <w:spacing w:after="0"/>
              <w:ind w:left="151"/>
            </w:pPr>
            <w:r>
              <w:rPr>
                <w:b w:val="0"/>
              </w:rPr>
              <w:t>kr. 668,25</w:t>
            </w:r>
          </w:p>
        </w:tc>
      </w:tr>
      <w:tr w:rsidR="004D0EB2" w14:paraId="203027D9" w14:textId="77777777">
        <w:trPr>
          <w:trHeight w:val="29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49115DA5" w14:textId="77777777" w:rsidR="004D0EB2" w:rsidRDefault="0019055C">
            <w:pPr>
              <w:spacing w:after="0"/>
              <w:ind w:left="0"/>
            </w:pPr>
            <w:r>
              <w:rPr>
                <w:b w:val="0"/>
              </w:rPr>
              <w:t xml:space="preserve">donationer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A42652C" w14:textId="77777777" w:rsidR="004D0EB2" w:rsidRDefault="0019055C">
            <w:pPr>
              <w:spacing w:after="0"/>
              <w:ind w:left="10"/>
              <w:jc w:val="both"/>
            </w:pPr>
            <w:r>
              <w:rPr>
                <w:b w:val="0"/>
              </w:rPr>
              <w:t>kr. 16.554,81</w:t>
            </w:r>
          </w:p>
        </w:tc>
      </w:tr>
      <w:tr w:rsidR="004D0EB2" w14:paraId="0734BF4F" w14:textId="77777777">
        <w:trPr>
          <w:trHeight w:val="29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727561A8" w14:textId="77777777" w:rsidR="004D0EB2" w:rsidRDefault="0019055C">
            <w:pPr>
              <w:spacing w:after="0"/>
              <w:ind w:left="0"/>
            </w:pPr>
            <w:r>
              <w:rPr>
                <w:b w:val="0"/>
              </w:rPr>
              <w:t>Kontant betaling kræmmermarked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C306238" w14:textId="77777777" w:rsidR="004D0EB2" w:rsidRDefault="0019055C">
            <w:pPr>
              <w:spacing w:after="0"/>
              <w:ind w:left="67"/>
              <w:jc w:val="both"/>
            </w:pPr>
            <w:r>
              <w:rPr>
                <w:b w:val="0"/>
              </w:rPr>
              <w:t>kr. 3.000,00</w:t>
            </w:r>
          </w:p>
        </w:tc>
      </w:tr>
      <w:tr w:rsidR="004D0EB2" w14:paraId="323C6790" w14:textId="77777777">
        <w:trPr>
          <w:trHeight w:val="87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0D9BFFB0" w14:textId="77777777" w:rsidR="004D0EB2" w:rsidRDefault="0019055C">
            <w:pPr>
              <w:spacing w:after="290"/>
              <w:ind w:left="0"/>
            </w:pPr>
            <w:r>
              <w:t>Indtægter total</w:t>
            </w:r>
          </w:p>
          <w:p w14:paraId="34ACA914" w14:textId="77777777" w:rsidR="004D0EB2" w:rsidRDefault="0019055C">
            <w:pPr>
              <w:spacing w:after="0"/>
              <w:ind w:left="0"/>
            </w:pPr>
            <w:r>
              <w:t>Udbetalinger til velgørende formål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EDF2933" w14:textId="77777777" w:rsidR="004D0EB2" w:rsidRDefault="0019055C">
            <w:pPr>
              <w:spacing w:after="0"/>
              <w:ind w:left="0"/>
              <w:jc w:val="both"/>
            </w:pPr>
            <w:r>
              <w:t>kr. 25.216,31</w:t>
            </w:r>
          </w:p>
        </w:tc>
      </w:tr>
      <w:tr w:rsidR="004D0EB2" w14:paraId="062827CB" w14:textId="77777777">
        <w:trPr>
          <w:trHeight w:val="29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525DD794" w14:textId="77777777" w:rsidR="004D0EB2" w:rsidRDefault="0019055C">
            <w:pPr>
              <w:spacing w:after="0"/>
              <w:ind w:left="0"/>
            </w:pPr>
            <w:r>
              <w:rPr>
                <w:b w:val="0"/>
              </w:rPr>
              <w:t>Indsamling julehjælp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524218D" w14:textId="77777777" w:rsidR="004D0EB2" w:rsidRDefault="0019055C">
            <w:pPr>
              <w:spacing w:after="0"/>
              <w:ind w:left="67"/>
              <w:jc w:val="both"/>
            </w:pPr>
            <w:r>
              <w:rPr>
                <w:b w:val="0"/>
              </w:rPr>
              <w:t>kr. 3.500,00</w:t>
            </w:r>
          </w:p>
        </w:tc>
      </w:tr>
      <w:tr w:rsidR="004D0EB2" w14:paraId="18D52514" w14:textId="77777777">
        <w:trPr>
          <w:trHeight w:val="29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4D8B5D1A" w14:textId="77777777" w:rsidR="004D0EB2" w:rsidRDefault="0019055C">
            <w:pPr>
              <w:spacing w:after="0"/>
              <w:ind w:left="0"/>
            </w:pPr>
            <w:r>
              <w:rPr>
                <w:b w:val="0"/>
              </w:rPr>
              <w:t xml:space="preserve">Indsamling minivan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67F9DC9" w14:textId="77777777" w:rsidR="004D0EB2" w:rsidRDefault="0019055C">
            <w:pPr>
              <w:spacing w:after="0"/>
              <w:ind w:left="67"/>
              <w:jc w:val="both"/>
            </w:pPr>
            <w:r>
              <w:rPr>
                <w:b w:val="0"/>
              </w:rPr>
              <w:t>kr. 5.399,25</w:t>
            </w:r>
          </w:p>
        </w:tc>
      </w:tr>
      <w:tr w:rsidR="004D0EB2" w14:paraId="107FCE17" w14:textId="77777777">
        <w:trPr>
          <w:trHeight w:val="29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43FC29E3" w14:textId="77777777" w:rsidR="004D0EB2" w:rsidRDefault="0019055C">
            <w:pPr>
              <w:spacing w:after="0"/>
              <w:ind w:left="0"/>
            </w:pPr>
            <w:r>
              <w:rPr>
                <w:b w:val="0"/>
              </w:rPr>
              <w:t>Jordskælv nødhjælp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BDFB717" w14:textId="77777777" w:rsidR="004D0EB2" w:rsidRDefault="0019055C">
            <w:pPr>
              <w:spacing w:after="0"/>
              <w:ind w:left="67"/>
              <w:jc w:val="both"/>
            </w:pPr>
            <w:r>
              <w:rPr>
                <w:b w:val="0"/>
              </w:rPr>
              <w:t>kr. 2.020,00</w:t>
            </w:r>
          </w:p>
        </w:tc>
      </w:tr>
      <w:tr w:rsidR="004D0EB2" w14:paraId="31EE023B" w14:textId="77777777">
        <w:trPr>
          <w:trHeight w:val="436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12120EF1" w14:textId="77777777" w:rsidR="004D0EB2" w:rsidRDefault="0019055C">
            <w:pPr>
              <w:spacing w:after="0"/>
              <w:ind w:left="0"/>
            </w:pPr>
            <w:r>
              <w:t>Udbetalinger velgørende formål 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9D3EB12" w14:textId="77777777" w:rsidR="004D0EB2" w:rsidRDefault="0019055C">
            <w:pPr>
              <w:spacing w:after="0"/>
              <w:ind w:left="0"/>
              <w:jc w:val="both"/>
            </w:pPr>
            <w:r>
              <w:t>kr. 10.919,25</w:t>
            </w:r>
          </w:p>
        </w:tc>
      </w:tr>
      <w:tr w:rsidR="004D0EB2" w14:paraId="3786176F" w14:textId="77777777">
        <w:trPr>
          <w:trHeight w:val="1307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87278" w14:textId="77777777" w:rsidR="004D0EB2" w:rsidRDefault="0019055C">
            <w:pPr>
              <w:spacing w:after="580"/>
              <w:ind w:left="0"/>
            </w:pPr>
            <w:r>
              <w:t>Dækningsbidrag</w:t>
            </w:r>
          </w:p>
          <w:p w14:paraId="14AC21B0" w14:textId="77777777" w:rsidR="004D0EB2" w:rsidRDefault="0019055C">
            <w:pPr>
              <w:spacing w:after="0"/>
              <w:ind w:left="0"/>
            </w:pPr>
            <w:r>
              <w:t>Lokaleudgifter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A952A57" w14:textId="77777777" w:rsidR="004D0EB2" w:rsidRDefault="0019055C">
            <w:pPr>
              <w:spacing w:after="0"/>
              <w:ind w:left="0"/>
              <w:jc w:val="both"/>
            </w:pPr>
            <w:r>
              <w:t>kr. 14.297,06</w:t>
            </w:r>
          </w:p>
        </w:tc>
      </w:tr>
      <w:tr w:rsidR="004D0EB2" w14:paraId="054470EA" w14:textId="77777777">
        <w:trPr>
          <w:trHeight w:val="29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2E3DD045" w14:textId="77777777" w:rsidR="004D0EB2" w:rsidRDefault="0019055C">
            <w:pPr>
              <w:spacing w:after="0"/>
              <w:ind w:left="0"/>
            </w:pPr>
            <w:r>
              <w:rPr>
                <w:b w:val="0"/>
              </w:rPr>
              <w:t>leje af lokaler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46BC3D5" w14:textId="77777777" w:rsidR="004D0EB2" w:rsidRDefault="0019055C">
            <w:pPr>
              <w:spacing w:after="0"/>
              <w:ind w:left="151"/>
            </w:pPr>
            <w:r>
              <w:rPr>
                <w:b w:val="0"/>
              </w:rPr>
              <w:t>kr. 200,00</w:t>
            </w:r>
          </w:p>
        </w:tc>
      </w:tr>
      <w:tr w:rsidR="004D0EB2" w14:paraId="740C1D22" w14:textId="77777777">
        <w:trPr>
          <w:trHeight w:val="87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2DAC6CC4" w14:textId="77777777" w:rsidR="004D0EB2" w:rsidRDefault="0019055C">
            <w:pPr>
              <w:spacing w:after="290"/>
              <w:ind w:left="0"/>
            </w:pPr>
            <w:r>
              <w:t>Lokaleudgifter total</w:t>
            </w:r>
          </w:p>
          <w:p w14:paraId="4AD5780A" w14:textId="77777777" w:rsidR="004D0EB2" w:rsidRDefault="0019055C">
            <w:pPr>
              <w:spacing w:after="0"/>
              <w:ind w:left="0"/>
            </w:pPr>
            <w:r>
              <w:t>Gaver / repræsentation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A6AF37E" w14:textId="77777777" w:rsidR="004D0EB2" w:rsidRDefault="0019055C">
            <w:pPr>
              <w:spacing w:after="0"/>
              <w:ind w:left="144"/>
            </w:pPr>
            <w:r>
              <w:t>kr. 200,00</w:t>
            </w:r>
          </w:p>
        </w:tc>
      </w:tr>
      <w:tr w:rsidR="004D0EB2" w14:paraId="7DAB2234" w14:textId="77777777">
        <w:trPr>
          <w:trHeight w:val="29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0FC6A501" w14:textId="77777777" w:rsidR="004D0EB2" w:rsidRDefault="0019055C">
            <w:pPr>
              <w:spacing w:after="0"/>
              <w:ind w:left="0"/>
            </w:pPr>
            <w:r>
              <w:rPr>
                <w:b w:val="0"/>
              </w:rPr>
              <w:t>Blomster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2B4D062" w14:textId="77777777" w:rsidR="004D0EB2" w:rsidRDefault="0019055C">
            <w:pPr>
              <w:spacing w:after="0"/>
              <w:ind w:left="151"/>
            </w:pPr>
            <w:r>
              <w:rPr>
                <w:b w:val="0"/>
              </w:rPr>
              <w:t>kr. 199,00</w:t>
            </w:r>
          </w:p>
        </w:tc>
      </w:tr>
      <w:tr w:rsidR="004D0EB2" w14:paraId="04A96305" w14:textId="77777777">
        <w:trPr>
          <w:trHeight w:val="87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294C2698" w14:textId="77777777" w:rsidR="004D0EB2" w:rsidRDefault="0019055C">
            <w:pPr>
              <w:spacing w:after="290"/>
              <w:ind w:left="0"/>
            </w:pPr>
            <w:r>
              <w:t>Gaver / Repræsentation total</w:t>
            </w:r>
          </w:p>
          <w:p w14:paraId="697158E0" w14:textId="77777777" w:rsidR="004D0EB2" w:rsidRDefault="0019055C">
            <w:pPr>
              <w:spacing w:after="0"/>
              <w:ind w:left="0"/>
            </w:pPr>
            <w:r>
              <w:t>Administrationsomkostninger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C6B8A67" w14:textId="77777777" w:rsidR="004D0EB2" w:rsidRDefault="0019055C">
            <w:pPr>
              <w:spacing w:after="0"/>
              <w:ind w:left="144"/>
            </w:pPr>
            <w:r>
              <w:t>kr. 199,00</w:t>
            </w:r>
          </w:p>
        </w:tc>
      </w:tr>
      <w:tr w:rsidR="004D0EB2" w14:paraId="5DE36DA9" w14:textId="77777777">
        <w:trPr>
          <w:trHeight w:val="29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714862DF" w14:textId="77777777" w:rsidR="004D0EB2" w:rsidRDefault="0019055C">
            <w:pPr>
              <w:spacing w:after="0"/>
              <w:ind w:left="0"/>
            </w:pPr>
            <w:r>
              <w:rPr>
                <w:b w:val="0"/>
              </w:rPr>
              <w:t>Telefon / callme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105FDBA" w14:textId="77777777" w:rsidR="004D0EB2" w:rsidRDefault="0019055C">
            <w:pPr>
              <w:spacing w:after="0"/>
              <w:ind w:left="1"/>
              <w:jc w:val="center"/>
            </w:pPr>
            <w:r>
              <w:rPr>
                <w:b w:val="0"/>
              </w:rPr>
              <w:t>kr. 35,25</w:t>
            </w:r>
          </w:p>
        </w:tc>
      </w:tr>
      <w:tr w:rsidR="004D0EB2" w14:paraId="3AE7AD44" w14:textId="77777777">
        <w:trPr>
          <w:trHeight w:val="29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78F2C2DC" w14:textId="77777777" w:rsidR="004D0EB2" w:rsidRDefault="0019055C">
            <w:pPr>
              <w:spacing w:after="0"/>
              <w:ind w:left="0"/>
            </w:pPr>
            <w:r>
              <w:rPr>
                <w:b w:val="0"/>
              </w:rPr>
              <w:t>kontigent det faglige hus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42A6EC1" w14:textId="77777777" w:rsidR="004D0EB2" w:rsidRDefault="0019055C">
            <w:pPr>
              <w:spacing w:after="0"/>
              <w:ind w:left="151"/>
            </w:pPr>
            <w:r>
              <w:rPr>
                <w:b w:val="0"/>
              </w:rPr>
              <w:t>kr. 100,00</w:t>
            </w:r>
          </w:p>
        </w:tc>
      </w:tr>
      <w:tr w:rsidR="004D0EB2" w14:paraId="5B391F9F" w14:textId="77777777">
        <w:trPr>
          <w:trHeight w:val="29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64EEEAA9" w14:textId="77777777" w:rsidR="004D0EB2" w:rsidRDefault="0019055C">
            <w:pPr>
              <w:spacing w:after="0"/>
              <w:ind w:left="0"/>
            </w:pPr>
            <w:r>
              <w:rPr>
                <w:b w:val="0"/>
              </w:rPr>
              <w:t>Hjemmeside / webhotel / one.com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CAD30E2" w14:textId="77777777" w:rsidR="004D0EB2" w:rsidRDefault="0019055C">
            <w:pPr>
              <w:spacing w:after="0"/>
              <w:ind w:left="67"/>
              <w:jc w:val="both"/>
            </w:pPr>
            <w:r>
              <w:rPr>
                <w:b w:val="0"/>
              </w:rPr>
              <w:t>kr. 1.804,50</w:t>
            </w:r>
          </w:p>
        </w:tc>
      </w:tr>
      <w:tr w:rsidR="004D0EB2" w14:paraId="0F0B84CE" w14:textId="77777777">
        <w:trPr>
          <w:trHeight w:val="29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397F0894" w14:textId="77777777" w:rsidR="004D0EB2" w:rsidRDefault="0019055C">
            <w:pPr>
              <w:spacing w:after="0"/>
              <w:ind w:left="0"/>
            </w:pPr>
            <w:r>
              <w:rPr>
                <w:b w:val="0"/>
              </w:rPr>
              <w:t>Hjemmeside / DK hostmaster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978EC3B" w14:textId="77777777" w:rsidR="004D0EB2" w:rsidRDefault="0019055C">
            <w:pPr>
              <w:spacing w:after="0"/>
              <w:ind w:left="1"/>
              <w:jc w:val="center"/>
            </w:pPr>
            <w:r>
              <w:rPr>
                <w:b w:val="0"/>
              </w:rPr>
              <w:t>kr. 50,00</w:t>
            </w:r>
          </w:p>
        </w:tc>
      </w:tr>
      <w:tr w:rsidR="004D0EB2" w14:paraId="73116DA2" w14:textId="77777777">
        <w:trPr>
          <w:trHeight w:val="58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47F27F7E" w14:textId="77777777" w:rsidR="004D0EB2" w:rsidRDefault="0019055C">
            <w:pPr>
              <w:spacing w:after="0"/>
              <w:ind w:left="0"/>
            </w:pPr>
            <w:proofErr w:type="gramStart"/>
            <w:r>
              <w:t>Total</w:t>
            </w:r>
            <w:proofErr w:type="gramEnd"/>
            <w:r>
              <w:t xml:space="preserve"> Administrationsomkostninger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D11E881" w14:textId="77777777" w:rsidR="004D0EB2" w:rsidRDefault="0019055C">
            <w:pPr>
              <w:spacing w:after="0"/>
              <w:ind w:left="58"/>
              <w:jc w:val="both"/>
            </w:pPr>
            <w:r>
              <w:t>kr. 1.989,75</w:t>
            </w:r>
          </w:p>
        </w:tc>
      </w:tr>
      <w:tr w:rsidR="004D0EB2" w14:paraId="5348240F" w14:textId="77777777">
        <w:trPr>
          <w:trHeight w:val="1742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7D8B5" w14:textId="77777777" w:rsidR="004D0EB2" w:rsidRDefault="0019055C">
            <w:pPr>
              <w:spacing w:after="580"/>
              <w:ind w:left="0"/>
            </w:pPr>
            <w:r>
              <w:t>Ordinært resultat før finansielle udgifter</w:t>
            </w:r>
          </w:p>
          <w:p w14:paraId="08319783" w14:textId="77777777" w:rsidR="004D0EB2" w:rsidRDefault="0019055C">
            <w:pPr>
              <w:spacing w:after="0"/>
              <w:ind w:left="0"/>
            </w:pPr>
            <w:r>
              <w:t>Finansielle udgifter</w:t>
            </w:r>
          </w:p>
          <w:p w14:paraId="718E2486" w14:textId="77777777" w:rsidR="004D0EB2" w:rsidRDefault="0019055C">
            <w:pPr>
              <w:spacing w:after="0"/>
              <w:ind w:left="0"/>
            </w:pPr>
            <w:r>
              <w:rPr>
                <w:b w:val="0"/>
              </w:rPr>
              <w:t>Renter bank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51C21C3" w14:textId="77777777" w:rsidR="004D0EB2" w:rsidRDefault="0019055C">
            <w:pPr>
              <w:spacing w:after="0"/>
              <w:ind w:left="0"/>
              <w:jc w:val="both"/>
            </w:pPr>
            <w:r>
              <w:t>kr. 11.908,31</w:t>
            </w:r>
          </w:p>
        </w:tc>
      </w:tr>
      <w:tr w:rsidR="004D0EB2" w14:paraId="469B1B0B" w14:textId="77777777">
        <w:trPr>
          <w:trHeight w:val="29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119C34C9" w14:textId="77777777" w:rsidR="004D0EB2" w:rsidRDefault="0019055C">
            <w:pPr>
              <w:spacing w:after="0"/>
              <w:ind w:left="0"/>
            </w:pPr>
            <w:r>
              <w:rPr>
                <w:b w:val="0"/>
              </w:rPr>
              <w:t>gebyr bank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0A1B4A0" w14:textId="77777777" w:rsidR="004D0EB2" w:rsidRDefault="0019055C">
            <w:pPr>
              <w:spacing w:after="0"/>
              <w:ind w:left="151"/>
            </w:pPr>
            <w:r>
              <w:rPr>
                <w:b w:val="0"/>
              </w:rPr>
              <w:t>kr. 305,75</w:t>
            </w:r>
          </w:p>
        </w:tc>
      </w:tr>
      <w:tr w:rsidR="004D0EB2" w14:paraId="36725D28" w14:textId="77777777">
        <w:trPr>
          <w:trHeight w:val="436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47694252" w14:textId="77777777" w:rsidR="004D0EB2" w:rsidRDefault="0019055C">
            <w:pPr>
              <w:spacing w:after="0"/>
              <w:ind w:left="0"/>
            </w:pPr>
            <w:r>
              <w:t>Finansielle udgifter 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C222F03" w14:textId="77777777" w:rsidR="004D0EB2" w:rsidRDefault="0019055C">
            <w:pPr>
              <w:spacing w:after="0"/>
              <w:ind w:left="144"/>
            </w:pPr>
            <w:r>
              <w:t>kr. 305,75</w:t>
            </w:r>
          </w:p>
        </w:tc>
      </w:tr>
      <w:tr w:rsidR="004D0EB2" w14:paraId="6EADE0CD" w14:textId="77777777">
        <w:trPr>
          <w:trHeight w:val="217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CA3EB" w14:textId="77777777" w:rsidR="004D0EB2" w:rsidRDefault="0019055C">
            <w:pPr>
              <w:spacing w:after="871"/>
              <w:ind w:left="0"/>
            </w:pPr>
            <w:r>
              <w:lastRenderedPageBreak/>
              <w:t xml:space="preserve">Driftsresultat </w:t>
            </w:r>
          </w:p>
          <w:p w14:paraId="4ED946C9" w14:textId="77777777" w:rsidR="004D0EB2" w:rsidRDefault="0019055C">
            <w:pPr>
              <w:spacing w:after="290"/>
              <w:ind w:left="0"/>
            </w:pPr>
            <w:r>
              <w:t>Balance</w:t>
            </w:r>
          </w:p>
          <w:p w14:paraId="007D73C0" w14:textId="77777777" w:rsidR="004D0EB2" w:rsidRDefault="0019055C">
            <w:pPr>
              <w:spacing w:after="0"/>
              <w:ind w:left="0"/>
            </w:pPr>
            <w:r>
              <w:t>Omsætningsaktiver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7CE4159" w14:textId="77777777" w:rsidR="004D0EB2" w:rsidRDefault="0019055C">
            <w:pPr>
              <w:spacing w:after="0"/>
              <w:ind w:left="0"/>
              <w:jc w:val="both"/>
            </w:pPr>
            <w:r>
              <w:t>kr. 11.602,56</w:t>
            </w:r>
          </w:p>
        </w:tc>
      </w:tr>
      <w:tr w:rsidR="004D0EB2" w14:paraId="3B52DBBA" w14:textId="77777777">
        <w:trPr>
          <w:trHeight w:val="29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1F960C3D" w14:textId="77777777" w:rsidR="004D0EB2" w:rsidRDefault="0019055C">
            <w:pPr>
              <w:spacing w:after="0"/>
              <w:ind w:left="0"/>
            </w:pPr>
            <w:r>
              <w:rPr>
                <w:b w:val="0"/>
              </w:rPr>
              <w:t>Bank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A604C10" w14:textId="77777777" w:rsidR="004D0EB2" w:rsidRDefault="0019055C">
            <w:pPr>
              <w:spacing w:after="0"/>
              <w:ind w:left="10"/>
              <w:jc w:val="both"/>
            </w:pPr>
            <w:r>
              <w:rPr>
                <w:b w:val="0"/>
              </w:rPr>
              <w:t>kr. 31.483,22</w:t>
            </w:r>
          </w:p>
        </w:tc>
      </w:tr>
      <w:tr w:rsidR="004D0EB2" w14:paraId="1C574E38" w14:textId="77777777">
        <w:trPr>
          <w:trHeight w:val="25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74C44735" w14:textId="77777777" w:rsidR="004D0EB2" w:rsidRDefault="0019055C">
            <w:pPr>
              <w:spacing w:after="0"/>
              <w:ind w:left="0"/>
            </w:pPr>
            <w:r>
              <w:rPr>
                <w:b w:val="0"/>
              </w:rPr>
              <w:t xml:space="preserve">Kasse / kontant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8ECB7E3" w14:textId="77777777" w:rsidR="004D0EB2" w:rsidRDefault="0019055C">
            <w:pPr>
              <w:spacing w:after="0"/>
              <w:ind w:left="67"/>
              <w:jc w:val="both"/>
            </w:pPr>
            <w:r>
              <w:rPr>
                <w:b w:val="0"/>
              </w:rPr>
              <w:t>kr. 6.900,00</w:t>
            </w:r>
          </w:p>
        </w:tc>
      </w:tr>
    </w:tbl>
    <w:p w14:paraId="5C606A26" w14:textId="77777777" w:rsidR="004D0EB2" w:rsidRDefault="004D0EB2">
      <w:pPr>
        <w:spacing w:after="0"/>
        <w:ind w:left="-1440" w:right="4062"/>
      </w:pPr>
    </w:p>
    <w:tbl>
      <w:tblPr>
        <w:tblStyle w:val="TableGrid"/>
        <w:tblW w:w="5349" w:type="dxa"/>
        <w:tblInd w:w="-384" w:type="dxa"/>
        <w:tblLook w:val="04A0" w:firstRow="1" w:lastRow="0" w:firstColumn="1" w:lastColumn="0" w:noHBand="0" w:noVBand="1"/>
      </w:tblPr>
      <w:tblGrid>
        <w:gridCol w:w="4168"/>
        <w:gridCol w:w="1181"/>
      </w:tblGrid>
      <w:tr w:rsidR="004D0EB2" w14:paraId="65B43C23" w14:textId="77777777">
        <w:trPr>
          <w:trHeight w:val="1274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14:paraId="79D5094B" w14:textId="77777777" w:rsidR="004D0EB2" w:rsidRDefault="0019055C">
            <w:pPr>
              <w:spacing w:after="581"/>
              <w:ind w:left="0"/>
            </w:pPr>
            <w:r>
              <w:t>Aktiver total</w:t>
            </w:r>
          </w:p>
          <w:p w14:paraId="7CD28C1C" w14:textId="77777777" w:rsidR="004D0EB2" w:rsidRDefault="0019055C">
            <w:pPr>
              <w:spacing w:after="0"/>
              <w:ind w:left="0"/>
            </w:pPr>
            <w:r>
              <w:t>Passiver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345616C4" w14:textId="77777777" w:rsidR="004D0EB2" w:rsidRDefault="0019055C">
            <w:pPr>
              <w:spacing w:after="0"/>
              <w:ind w:left="0"/>
              <w:jc w:val="both"/>
            </w:pPr>
            <w:r>
              <w:rPr>
                <w:b w:val="0"/>
              </w:rPr>
              <w:t>kr. 38.383,22</w:t>
            </w:r>
          </w:p>
        </w:tc>
      </w:tr>
      <w:tr w:rsidR="004D0EB2" w14:paraId="6009349A" w14:textId="77777777">
        <w:trPr>
          <w:trHeight w:val="581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3E9E0" w14:textId="77777777" w:rsidR="004D0EB2" w:rsidRDefault="0019055C">
            <w:pPr>
              <w:spacing w:after="0"/>
              <w:ind w:left="0"/>
            </w:pPr>
            <w:r>
              <w:t>Egenkapital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00413" w14:textId="77777777" w:rsidR="004D0EB2" w:rsidRDefault="0019055C">
            <w:pPr>
              <w:spacing w:after="0"/>
              <w:ind w:left="0"/>
              <w:jc w:val="both"/>
            </w:pPr>
            <w:r>
              <w:rPr>
                <w:b w:val="0"/>
              </w:rPr>
              <w:t>kr. 38.383,22</w:t>
            </w:r>
          </w:p>
        </w:tc>
      </w:tr>
      <w:tr w:rsidR="004D0EB2" w14:paraId="155F62D3" w14:textId="77777777">
        <w:trPr>
          <w:trHeight w:val="403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3E0C5" w14:textId="77777777" w:rsidR="004D0EB2" w:rsidRDefault="0019055C">
            <w:pPr>
              <w:spacing w:after="0"/>
              <w:ind w:left="0"/>
            </w:pPr>
            <w:r>
              <w:t>Passiver total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2C3D3" w14:textId="77777777" w:rsidR="004D0EB2" w:rsidRDefault="0019055C">
            <w:pPr>
              <w:spacing w:after="0"/>
              <w:ind w:left="0"/>
              <w:jc w:val="both"/>
            </w:pPr>
            <w:r>
              <w:rPr>
                <w:b w:val="0"/>
              </w:rPr>
              <w:t>kr. 38.383,22</w:t>
            </w:r>
          </w:p>
        </w:tc>
      </w:tr>
    </w:tbl>
    <w:p w14:paraId="075F0515" w14:textId="77777777" w:rsidR="0019055C" w:rsidRDefault="0019055C"/>
    <w:sectPr w:rsidR="0019055C">
      <w:pgSz w:w="11906" w:h="16838"/>
      <w:pgMar w:top="1428" w:right="1440" w:bottom="124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B2"/>
    <w:rsid w:val="000B50E5"/>
    <w:rsid w:val="0019055C"/>
    <w:rsid w:val="004D0EB2"/>
    <w:rsid w:val="00B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0D5F"/>
  <w15:docId w15:val="{9DDEC6F5-4A3B-4408-BF38-FEE3BE88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5"/>
      <w:ind w:left="-384"/>
    </w:pPr>
    <w:rPr>
      <w:rFonts w:ascii="Calibri" w:eastAsia="Calibri" w:hAnsi="Calibri" w:cs="Calibri"/>
      <w:b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Toft</dc:creator>
  <cp:keywords/>
  <cp:lastModifiedBy>Bengîn Sulivani</cp:lastModifiedBy>
  <cp:revision>4</cp:revision>
  <dcterms:created xsi:type="dcterms:W3CDTF">2020-01-16T22:51:00Z</dcterms:created>
  <dcterms:modified xsi:type="dcterms:W3CDTF">2020-04-06T22:40:00Z</dcterms:modified>
</cp:coreProperties>
</file>